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4E2" w:rsidRDefault="00B174E2" w:rsidP="00B174E2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bookmarkStart w:id="0" w:name="_GoBack"/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</w:t>
      </w:r>
      <w:r w:rsidRPr="003B0EA7">
        <w:rPr>
          <w:rFonts w:ascii="宋体" w:eastAsia="宋体" w:hAnsi="宋体" w:cs="Times New Roman" w:hint="eastAsia"/>
          <w:b/>
          <w:color w:val="000000"/>
          <w:sz w:val="32"/>
          <w:szCs w:val="32"/>
        </w:rPr>
        <w:t>青虾繁育技术规范</w:t>
      </w: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》</w:t>
      </w: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征求意见反馈表</w:t>
      </w:r>
    </w:p>
    <w:bookmarkEnd w:id="0"/>
    <w:p w:rsidR="00B174E2" w:rsidRPr="009B2B92" w:rsidRDefault="00B174E2" w:rsidP="00B174E2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B174E2" w:rsidRPr="00713CB3" w:rsidRDefault="00B174E2" w:rsidP="00B174E2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B174E2" w:rsidRPr="009F6DA0" w:rsidRDefault="00B174E2" w:rsidP="00B174E2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B174E2" w:rsidRPr="006B313C" w:rsidTr="00393AA2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B174E2" w:rsidRPr="006B313C" w:rsidTr="00393AA2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B174E2" w:rsidRPr="006B313C" w:rsidTr="00393AA2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4E2" w:rsidRPr="006B313C" w:rsidRDefault="00B174E2" w:rsidP="00393AA2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B174E2" w:rsidRDefault="00B174E2" w:rsidP="00B174E2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485743" w:rsidRDefault="00485743">
      <w:pPr>
        <w:rPr>
          <w:rFonts w:hint="eastAsia"/>
        </w:rPr>
      </w:pPr>
    </w:p>
    <w:sectPr w:rsidR="00485743" w:rsidSect="006B313C">
      <w:pgSz w:w="16838" w:h="11906" w:orient="landscape"/>
      <w:pgMar w:top="1797" w:right="962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4E2"/>
    <w:rsid w:val="00485743"/>
    <w:rsid w:val="00B1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7D66B"/>
  <w15:chartTrackingRefBased/>
  <w15:docId w15:val="{42AA8B2A-9031-4526-A858-B6A0772B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CFA</cp:lastModifiedBy>
  <cp:revision>1</cp:revision>
  <dcterms:created xsi:type="dcterms:W3CDTF">2021-11-11T07:25:00Z</dcterms:created>
  <dcterms:modified xsi:type="dcterms:W3CDTF">2021-11-11T07:25:00Z</dcterms:modified>
</cp:coreProperties>
</file>