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BC6" w:rsidRDefault="00A04BC6">
      <w:pPr>
        <w:ind w:firstLineChars="354" w:firstLine="1558"/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</w:p>
    <w:p w:rsidR="00125705" w:rsidRDefault="00125705">
      <w:pPr>
        <w:jc w:val="center"/>
        <w:rPr>
          <w:b/>
          <w:sz w:val="44"/>
          <w:szCs w:val="44"/>
        </w:rPr>
      </w:pPr>
    </w:p>
    <w:p w:rsidR="00125705" w:rsidRDefault="00125705">
      <w:pPr>
        <w:jc w:val="distribute"/>
        <w:rPr>
          <w:b/>
          <w:sz w:val="44"/>
          <w:szCs w:val="44"/>
        </w:rPr>
      </w:pPr>
    </w:p>
    <w:p w:rsidR="00125705" w:rsidRDefault="00125705">
      <w:pPr>
        <w:jc w:val="center"/>
        <w:rPr>
          <w:b/>
          <w:sz w:val="24"/>
          <w:szCs w:val="24"/>
        </w:rPr>
      </w:pPr>
    </w:p>
    <w:p w:rsidR="00125705" w:rsidRDefault="00B51CCD">
      <w:pPr>
        <w:jc w:val="center"/>
        <w:rPr>
          <w:rFonts w:ascii="仿宋" w:eastAsia="仿宋" w:hAnsi="仿宋" w:cs="Times New Roman"/>
          <w:kern w:val="0"/>
          <w:sz w:val="30"/>
          <w:szCs w:val="30"/>
        </w:rPr>
      </w:pPr>
      <w:r>
        <w:rPr>
          <w:rFonts w:ascii="仿宋" w:eastAsia="仿宋" w:hAnsi="仿宋" w:cs="Times New Roman" w:hint="eastAsia"/>
          <w:kern w:val="0"/>
          <w:sz w:val="30"/>
          <w:szCs w:val="30"/>
        </w:rPr>
        <w:t xml:space="preserve">                                 中渔协函[</w:t>
      </w:r>
      <w:r>
        <w:rPr>
          <w:rFonts w:ascii="仿宋" w:eastAsia="仿宋" w:hAnsi="仿宋" w:cs="Times New Roman"/>
          <w:kern w:val="0"/>
          <w:sz w:val="30"/>
          <w:szCs w:val="30"/>
        </w:rPr>
        <w:t>202</w:t>
      </w:r>
      <w:r>
        <w:rPr>
          <w:rFonts w:ascii="仿宋" w:eastAsia="仿宋" w:hAnsi="仿宋" w:cs="Times New Roman" w:hint="eastAsia"/>
          <w:kern w:val="0"/>
          <w:sz w:val="30"/>
          <w:szCs w:val="30"/>
        </w:rPr>
        <w:t>3</w:t>
      </w:r>
      <w:r>
        <w:rPr>
          <w:rFonts w:ascii="仿宋" w:eastAsia="仿宋" w:hAnsi="仿宋" w:cs="Times New Roman"/>
          <w:kern w:val="0"/>
          <w:sz w:val="30"/>
          <w:szCs w:val="30"/>
        </w:rPr>
        <w:t>]</w:t>
      </w:r>
      <w:r w:rsidR="00E90022">
        <w:rPr>
          <w:rFonts w:ascii="仿宋" w:eastAsia="仿宋" w:hAnsi="仿宋" w:cs="Times New Roman"/>
          <w:kern w:val="0"/>
          <w:sz w:val="30"/>
          <w:szCs w:val="30"/>
        </w:rPr>
        <w:t>7</w:t>
      </w:r>
      <w:r>
        <w:rPr>
          <w:rFonts w:ascii="仿宋" w:eastAsia="仿宋" w:hAnsi="仿宋" w:cs="Times New Roman" w:hint="eastAsia"/>
          <w:kern w:val="0"/>
          <w:sz w:val="30"/>
          <w:szCs w:val="30"/>
        </w:rPr>
        <w:t>号</w:t>
      </w:r>
    </w:p>
    <w:p w:rsidR="00125705" w:rsidRDefault="00125705">
      <w:pPr>
        <w:jc w:val="center"/>
        <w:rPr>
          <w:b/>
          <w:sz w:val="11"/>
          <w:szCs w:val="11"/>
        </w:rPr>
      </w:pPr>
    </w:p>
    <w:p w:rsidR="00E90022" w:rsidRDefault="00B51CCD" w:rsidP="00B51CCD">
      <w:pPr>
        <w:pStyle w:val="ad"/>
        <w:framePr w:w="0" w:hRule="auto" w:wrap="auto" w:vAnchor="margin" w:hAnchor="text" w:yAlign="inline"/>
        <w:ind w:leftChars="-67" w:left="-141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关于征求</w:t>
      </w:r>
      <w:r w:rsidR="00F40B76" w:rsidRPr="00F40B76">
        <w:rPr>
          <w:rFonts w:ascii="宋体" w:eastAsia="宋体" w:hAnsi="宋体" w:hint="eastAsia"/>
          <w:b/>
          <w:sz w:val="44"/>
          <w:szCs w:val="44"/>
        </w:rPr>
        <w:t>《深水网箱养殖区选址指南》和《深水网箱养殖生态影响调查与评估</w:t>
      </w:r>
    </w:p>
    <w:p w:rsidR="00125705" w:rsidRDefault="00F40B76" w:rsidP="00B51CCD">
      <w:pPr>
        <w:pStyle w:val="ad"/>
        <w:framePr w:w="0" w:hRule="auto" w:wrap="auto" w:vAnchor="margin" w:hAnchor="text" w:yAlign="inline"/>
        <w:ind w:leftChars="-67" w:left="-141"/>
        <w:rPr>
          <w:rFonts w:ascii="宋体" w:eastAsia="宋体" w:hAnsi="宋体"/>
          <w:b/>
          <w:sz w:val="44"/>
          <w:szCs w:val="44"/>
        </w:rPr>
      </w:pPr>
      <w:r w:rsidRPr="00F40B76">
        <w:rPr>
          <w:rFonts w:ascii="宋体" w:eastAsia="宋体" w:hAnsi="宋体" w:hint="eastAsia"/>
          <w:b/>
          <w:sz w:val="44"/>
          <w:szCs w:val="44"/>
        </w:rPr>
        <w:t>技术规范》</w:t>
      </w:r>
      <w:r w:rsidR="00B51CCD">
        <w:rPr>
          <w:rFonts w:ascii="宋体" w:eastAsia="宋体" w:hAnsi="宋体" w:hint="eastAsia"/>
          <w:b/>
          <w:sz w:val="44"/>
          <w:szCs w:val="44"/>
        </w:rPr>
        <w:t>意见的函</w:t>
      </w:r>
    </w:p>
    <w:p w:rsidR="00125705" w:rsidRDefault="00125705"/>
    <w:p w:rsidR="00125705" w:rsidRDefault="00B51CCD">
      <w:pPr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各相关单位、专家：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我会立项的</w:t>
      </w:r>
      <w:r w:rsidR="00F40B76" w:rsidRPr="00F40B76">
        <w:rPr>
          <w:rFonts w:ascii="仿宋" w:eastAsia="仿宋" w:hAnsi="仿宋" w:hint="eastAsia"/>
          <w:sz w:val="30"/>
          <w:szCs w:val="32"/>
        </w:rPr>
        <w:t>《深水网箱养殖区选址指南》和《深水网箱养殖生态影响调查与评估技术规范》</w:t>
      </w:r>
      <w:r w:rsidR="00F40B76">
        <w:rPr>
          <w:rFonts w:ascii="仿宋" w:eastAsia="仿宋" w:hAnsi="仿宋" w:hint="eastAsia"/>
          <w:sz w:val="30"/>
          <w:szCs w:val="32"/>
        </w:rPr>
        <w:t>两项</w:t>
      </w:r>
      <w:r>
        <w:rPr>
          <w:rFonts w:ascii="仿宋" w:eastAsia="仿宋" w:hAnsi="仿宋" w:hint="eastAsia"/>
          <w:sz w:val="30"/>
          <w:szCs w:val="32"/>
        </w:rPr>
        <w:t>标准已完成征求意见稿，根据《中国渔业协会团体标准管理办法》的有关要求，为保证本标准的科学性、严谨性和适用性，现公开征求意见。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请各相关单位、专家审阅征求意见稿，并于</w:t>
      </w:r>
      <w:r>
        <w:rPr>
          <w:rFonts w:ascii="仿宋" w:eastAsia="仿宋" w:hAnsi="仿宋"/>
          <w:sz w:val="30"/>
          <w:szCs w:val="32"/>
        </w:rPr>
        <w:t>202</w:t>
      </w:r>
      <w:r>
        <w:rPr>
          <w:rFonts w:ascii="仿宋" w:eastAsia="仿宋" w:hAnsi="仿宋" w:hint="eastAsia"/>
          <w:sz w:val="30"/>
          <w:szCs w:val="32"/>
        </w:rPr>
        <w:t>3</w:t>
      </w:r>
      <w:r>
        <w:rPr>
          <w:rFonts w:ascii="仿宋" w:eastAsia="仿宋" w:hAnsi="仿宋"/>
          <w:sz w:val="30"/>
          <w:szCs w:val="32"/>
        </w:rPr>
        <w:t>年</w:t>
      </w:r>
      <w:r w:rsidR="00F40B76">
        <w:rPr>
          <w:rFonts w:ascii="仿宋" w:eastAsia="仿宋" w:hAnsi="仿宋"/>
          <w:sz w:val="30"/>
          <w:szCs w:val="32"/>
        </w:rPr>
        <w:t>4</w:t>
      </w:r>
      <w:r>
        <w:rPr>
          <w:rFonts w:ascii="仿宋" w:eastAsia="仿宋" w:hAnsi="仿宋" w:hint="eastAsia"/>
          <w:sz w:val="30"/>
          <w:szCs w:val="32"/>
        </w:rPr>
        <w:t>月</w:t>
      </w:r>
      <w:r w:rsidR="00F40B76">
        <w:rPr>
          <w:rFonts w:ascii="仿宋" w:eastAsia="仿宋" w:hAnsi="仿宋"/>
          <w:sz w:val="30"/>
          <w:szCs w:val="32"/>
        </w:rPr>
        <w:t>21</w:t>
      </w:r>
      <w:r>
        <w:rPr>
          <w:rFonts w:ascii="仿宋" w:eastAsia="仿宋" w:hAnsi="仿宋"/>
          <w:sz w:val="30"/>
          <w:szCs w:val="32"/>
        </w:rPr>
        <w:t>日之前将《征求意见反馈表》以邮件的形式反馈至</w:t>
      </w:r>
      <w:r>
        <w:rPr>
          <w:rStyle w:val="ac"/>
          <w:rFonts w:ascii="仿宋" w:eastAsia="仿宋" w:hAnsi="仿宋" w:hint="eastAsia"/>
          <w:color w:val="auto"/>
          <w:sz w:val="30"/>
          <w:szCs w:val="32"/>
          <w:u w:val="none"/>
        </w:rPr>
        <w:t>标准起草组邮箱</w:t>
      </w:r>
      <w:r>
        <w:rPr>
          <w:rFonts w:ascii="仿宋" w:eastAsia="仿宋" w:hAnsi="仿宋"/>
          <w:sz w:val="30"/>
          <w:szCs w:val="32"/>
        </w:rPr>
        <w:t>，逾期未回复按无意见处理。</w:t>
      </w:r>
      <w:r>
        <w:rPr>
          <w:rFonts w:ascii="仿宋" w:eastAsia="仿宋" w:hAnsi="仿宋" w:hint="eastAsia"/>
          <w:sz w:val="30"/>
          <w:szCs w:val="32"/>
        </w:rPr>
        <w:t>联系人及联系方式如下：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1.协会联系人：阎芸、刘治伟；电</w:t>
      </w:r>
      <w:r>
        <w:rPr>
          <w:rFonts w:ascii="仿宋" w:eastAsia="仿宋" w:hAnsi="仿宋"/>
          <w:sz w:val="30"/>
          <w:szCs w:val="32"/>
        </w:rPr>
        <w:t xml:space="preserve"> 话：010-59194156</w:t>
      </w:r>
      <w:r>
        <w:rPr>
          <w:rFonts w:ascii="仿宋" w:eastAsia="仿宋" w:hAnsi="仿宋" w:hint="eastAsia"/>
          <w:sz w:val="30"/>
          <w:szCs w:val="32"/>
        </w:rPr>
        <w:t>。</w:t>
      </w:r>
    </w:p>
    <w:p w:rsidR="00125705" w:rsidRDefault="00B51CCD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2.</w:t>
      </w:r>
      <w:r w:rsidR="00F40B76" w:rsidRPr="00F40B76">
        <w:rPr>
          <w:rFonts w:hint="eastAsia"/>
        </w:rPr>
        <w:t xml:space="preserve"> </w:t>
      </w:r>
      <w:r w:rsidR="00F40B76" w:rsidRPr="00F40B76">
        <w:rPr>
          <w:rFonts w:ascii="仿宋" w:eastAsia="仿宋" w:hAnsi="仿宋" w:hint="eastAsia"/>
          <w:sz w:val="30"/>
          <w:szCs w:val="32"/>
        </w:rPr>
        <w:t>《深水网箱养殖区选址指南》</w:t>
      </w:r>
      <w:r>
        <w:rPr>
          <w:rFonts w:ascii="仿宋" w:eastAsia="仿宋" w:hAnsi="仿宋" w:hint="eastAsia"/>
          <w:sz w:val="30"/>
          <w:szCs w:val="32"/>
        </w:rPr>
        <w:t>起草组联系人：</w:t>
      </w:r>
      <w:r w:rsidR="00F40B76">
        <w:rPr>
          <w:rFonts w:ascii="仿宋" w:eastAsia="仿宋" w:hAnsi="仿宋" w:hint="eastAsia"/>
          <w:sz w:val="30"/>
          <w:szCs w:val="32"/>
        </w:rPr>
        <w:t>林琳</w:t>
      </w:r>
      <w:r>
        <w:rPr>
          <w:rFonts w:ascii="仿宋" w:eastAsia="仿宋" w:hAnsi="仿宋" w:hint="eastAsia"/>
          <w:sz w:val="30"/>
          <w:szCs w:val="32"/>
        </w:rPr>
        <w:t>；电话：</w:t>
      </w:r>
      <w:r w:rsidR="00B8018D" w:rsidRPr="00B8018D">
        <w:rPr>
          <w:rFonts w:ascii="仿宋" w:eastAsia="仿宋" w:hAnsi="仿宋"/>
          <w:sz w:val="30"/>
          <w:szCs w:val="32"/>
        </w:rPr>
        <w:t>13710098932</w:t>
      </w:r>
      <w:r>
        <w:rPr>
          <w:rFonts w:ascii="仿宋" w:eastAsia="仿宋" w:hAnsi="仿宋" w:hint="eastAsia"/>
          <w:sz w:val="30"/>
          <w:szCs w:val="32"/>
        </w:rPr>
        <w:t>；邮箱：</w:t>
      </w:r>
      <w:r w:rsidR="003A653B" w:rsidRPr="003A653B">
        <w:rPr>
          <w:rFonts w:ascii="仿宋" w:eastAsia="仿宋" w:hAnsi="仿宋"/>
          <w:sz w:val="30"/>
          <w:szCs w:val="32"/>
        </w:rPr>
        <w:t>linlinbio@163.com</w:t>
      </w:r>
      <w:r w:rsidRPr="003A653B">
        <w:rPr>
          <w:rFonts w:ascii="仿宋" w:eastAsia="仿宋" w:hAnsi="仿宋" w:hint="eastAsia"/>
          <w:sz w:val="30"/>
          <w:szCs w:val="32"/>
        </w:rPr>
        <w:t>。</w:t>
      </w:r>
    </w:p>
    <w:p w:rsidR="00F40B76" w:rsidRDefault="00F40B76">
      <w:pPr>
        <w:ind w:firstLineChars="200" w:firstLine="6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3.</w:t>
      </w:r>
      <w:r w:rsidRPr="00F40B76">
        <w:rPr>
          <w:rFonts w:hint="eastAsia"/>
        </w:rPr>
        <w:t xml:space="preserve"> </w:t>
      </w:r>
      <w:r w:rsidRPr="00F40B76">
        <w:rPr>
          <w:rFonts w:ascii="仿宋" w:eastAsia="仿宋" w:hAnsi="仿宋" w:hint="eastAsia"/>
          <w:sz w:val="30"/>
          <w:szCs w:val="32"/>
        </w:rPr>
        <w:t>《深水网箱养殖生态影响调查与评估技术规范》起草组联系人：</w:t>
      </w:r>
      <w:r>
        <w:rPr>
          <w:rFonts w:ascii="仿宋" w:eastAsia="仿宋" w:hAnsi="仿宋" w:hint="eastAsia"/>
          <w:sz w:val="30"/>
          <w:szCs w:val="32"/>
        </w:rPr>
        <w:t>王学峰</w:t>
      </w:r>
      <w:r w:rsidRPr="00F40B76">
        <w:rPr>
          <w:rFonts w:ascii="仿宋" w:eastAsia="仿宋" w:hAnsi="仿宋" w:hint="eastAsia"/>
          <w:sz w:val="30"/>
          <w:szCs w:val="32"/>
        </w:rPr>
        <w:t>；电话：</w:t>
      </w:r>
      <w:r w:rsidR="00B8018D" w:rsidRPr="00B8018D">
        <w:rPr>
          <w:rFonts w:ascii="仿宋" w:eastAsia="仿宋" w:hAnsi="仿宋"/>
          <w:sz w:val="30"/>
          <w:szCs w:val="32"/>
        </w:rPr>
        <w:t>13822580610</w:t>
      </w:r>
      <w:r w:rsidRPr="00F40B76">
        <w:rPr>
          <w:rFonts w:ascii="仿宋" w:eastAsia="仿宋" w:hAnsi="仿宋"/>
          <w:sz w:val="30"/>
          <w:szCs w:val="32"/>
        </w:rPr>
        <w:t>；邮箱：</w:t>
      </w:r>
      <w:r w:rsidR="003A653B" w:rsidRPr="003A653B">
        <w:rPr>
          <w:rFonts w:ascii="仿宋" w:eastAsia="仿宋" w:hAnsi="仿宋"/>
          <w:sz w:val="30"/>
          <w:szCs w:val="32"/>
        </w:rPr>
        <w:t>xuefeng1999@126.com</w:t>
      </w:r>
      <w:r w:rsidRPr="00F40B76">
        <w:rPr>
          <w:rFonts w:ascii="仿宋" w:eastAsia="仿宋" w:hAnsi="仿宋"/>
          <w:sz w:val="30"/>
          <w:szCs w:val="32"/>
        </w:rPr>
        <w:t>。</w:t>
      </w:r>
    </w:p>
    <w:p w:rsidR="00125705" w:rsidRDefault="00B51CCD">
      <w:pPr>
        <w:ind w:leftChars="284" w:left="1796" w:hangingChars="400" w:hanging="12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lastRenderedPageBreak/>
        <w:t>附件：</w:t>
      </w:r>
      <w:r>
        <w:rPr>
          <w:rFonts w:ascii="仿宋" w:eastAsia="仿宋" w:hAnsi="仿宋"/>
          <w:sz w:val="30"/>
          <w:szCs w:val="32"/>
        </w:rPr>
        <w:t>1</w:t>
      </w:r>
      <w:r>
        <w:rPr>
          <w:rFonts w:ascii="仿宋" w:eastAsia="仿宋" w:hAnsi="仿宋" w:hint="eastAsia"/>
          <w:sz w:val="30"/>
          <w:szCs w:val="32"/>
        </w:rPr>
        <w:t>.</w:t>
      </w:r>
      <w:r>
        <w:rPr>
          <w:rFonts w:ascii="仿宋" w:eastAsia="仿宋" w:hAnsi="仿宋"/>
          <w:sz w:val="30"/>
          <w:szCs w:val="32"/>
        </w:rPr>
        <w:t>《</w:t>
      </w:r>
      <w:r w:rsidR="00B8018D" w:rsidRPr="00B8018D">
        <w:rPr>
          <w:rFonts w:ascii="仿宋" w:eastAsia="仿宋" w:hAnsi="仿宋" w:hint="eastAsia"/>
          <w:sz w:val="30"/>
          <w:szCs w:val="32"/>
        </w:rPr>
        <w:t>深水网箱养殖区选址指南》</w:t>
      </w:r>
      <w:r>
        <w:rPr>
          <w:rFonts w:ascii="仿宋" w:eastAsia="仿宋" w:hAnsi="仿宋"/>
          <w:sz w:val="30"/>
          <w:szCs w:val="32"/>
        </w:rPr>
        <w:t>（征求意见稿）</w:t>
      </w:r>
    </w:p>
    <w:p w:rsidR="00125705" w:rsidRDefault="00B51CCD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2.</w:t>
      </w:r>
      <w:r w:rsidR="00B8018D" w:rsidRPr="00B8018D">
        <w:rPr>
          <w:rFonts w:ascii="仿宋" w:eastAsia="仿宋" w:hAnsi="仿宋" w:hint="eastAsia"/>
          <w:sz w:val="30"/>
          <w:szCs w:val="32"/>
        </w:rPr>
        <w:t>《深水网箱养殖区选址指南》</w:t>
      </w:r>
      <w:r>
        <w:rPr>
          <w:rFonts w:ascii="仿宋" w:eastAsia="仿宋" w:hAnsi="仿宋" w:hint="eastAsia"/>
          <w:sz w:val="30"/>
          <w:szCs w:val="32"/>
        </w:rPr>
        <w:t>编制说明（征求意见稿）</w:t>
      </w:r>
    </w:p>
    <w:p w:rsidR="00125705" w:rsidRDefault="00B51CCD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3.</w:t>
      </w:r>
      <w:r w:rsidR="00B1519A">
        <w:rPr>
          <w:rFonts w:ascii="仿宋" w:eastAsia="仿宋" w:hAnsi="仿宋" w:hint="eastAsia"/>
          <w:sz w:val="30"/>
          <w:szCs w:val="32"/>
        </w:rPr>
        <w:t>《</w:t>
      </w:r>
      <w:r w:rsidR="00B8018D" w:rsidRPr="00B8018D">
        <w:rPr>
          <w:rFonts w:ascii="仿宋" w:eastAsia="仿宋" w:hAnsi="仿宋" w:hint="eastAsia"/>
          <w:sz w:val="30"/>
          <w:szCs w:val="32"/>
        </w:rPr>
        <w:t>深水网箱养殖区选址指南》</w:t>
      </w:r>
      <w:r>
        <w:rPr>
          <w:rFonts w:ascii="仿宋" w:eastAsia="仿宋" w:hAnsi="仿宋" w:hint="eastAsia"/>
          <w:sz w:val="30"/>
          <w:szCs w:val="32"/>
        </w:rPr>
        <w:t>征求意见反馈表</w:t>
      </w:r>
    </w:p>
    <w:p w:rsidR="00B1519A" w:rsidRDefault="00B1519A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>4.</w:t>
      </w:r>
      <w:r w:rsidR="00B8018D" w:rsidRPr="00B8018D">
        <w:rPr>
          <w:rFonts w:ascii="仿宋" w:eastAsia="仿宋" w:hAnsi="仿宋" w:hint="eastAsia"/>
          <w:sz w:val="30"/>
          <w:szCs w:val="32"/>
        </w:rPr>
        <w:t>《深水网箱养殖生态影响调查与评估技术规范》</w:t>
      </w:r>
    </w:p>
    <w:p w:rsidR="00B8018D" w:rsidRDefault="00B1519A" w:rsidP="00B1519A">
      <w:pPr>
        <w:ind w:leftChars="810" w:left="1701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（</w:t>
      </w:r>
      <w:r w:rsidR="00B8018D" w:rsidRPr="00B8018D">
        <w:rPr>
          <w:rFonts w:ascii="仿宋" w:eastAsia="仿宋" w:hAnsi="仿宋" w:hint="eastAsia"/>
          <w:sz w:val="30"/>
          <w:szCs w:val="32"/>
        </w:rPr>
        <w:t>征求意见稿）</w:t>
      </w:r>
    </w:p>
    <w:p w:rsidR="00B8018D" w:rsidRDefault="00B8018D" w:rsidP="00B1519A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5.</w:t>
      </w:r>
      <w:r w:rsidRPr="00B8018D">
        <w:rPr>
          <w:rFonts w:ascii="仿宋" w:eastAsia="仿宋" w:hAnsi="仿宋" w:hint="eastAsia"/>
          <w:sz w:val="30"/>
          <w:szCs w:val="32"/>
        </w:rPr>
        <w:t>《深水网箱养殖生态影响调查与评估技术规范》编制说明（征求意见稿）</w:t>
      </w:r>
    </w:p>
    <w:p w:rsidR="00B8018D" w:rsidRDefault="00B8018D">
      <w:pPr>
        <w:ind w:leftChars="710" w:left="1791" w:hangingChars="100" w:hanging="300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 w:hint="eastAsia"/>
          <w:sz w:val="30"/>
          <w:szCs w:val="32"/>
        </w:rPr>
        <w:t>6.</w:t>
      </w:r>
      <w:r w:rsidRPr="00B8018D">
        <w:rPr>
          <w:rFonts w:ascii="仿宋" w:eastAsia="仿宋" w:hAnsi="仿宋" w:hint="eastAsia"/>
          <w:sz w:val="30"/>
          <w:szCs w:val="32"/>
        </w:rPr>
        <w:t>《深水网箱养殖生态影响调查与评估技术规范》征求意见反馈表</w:t>
      </w:r>
    </w:p>
    <w:p w:rsidR="00125705" w:rsidRDefault="00125705">
      <w:pPr>
        <w:rPr>
          <w:rFonts w:ascii="仿宋" w:eastAsia="仿宋" w:hAnsi="仿宋"/>
          <w:sz w:val="30"/>
          <w:szCs w:val="32"/>
        </w:rPr>
      </w:pPr>
    </w:p>
    <w:p w:rsidR="00125705" w:rsidRDefault="00125705">
      <w:pPr>
        <w:rPr>
          <w:rFonts w:ascii="仿宋" w:eastAsia="仿宋" w:hAnsi="仿宋"/>
          <w:sz w:val="30"/>
          <w:szCs w:val="32"/>
        </w:rPr>
      </w:pPr>
    </w:p>
    <w:p w:rsidR="00125705" w:rsidRDefault="007B2354">
      <w:pPr>
        <w:jc w:val="center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 xml:space="preserve">                           </w:t>
      </w:r>
      <w:r w:rsidR="00B51CCD">
        <w:rPr>
          <w:rFonts w:ascii="仿宋" w:eastAsia="仿宋" w:hAnsi="仿宋" w:hint="eastAsia"/>
          <w:sz w:val="30"/>
          <w:szCs w:val="32"/>
        </w:rPr>
        <w:t>中国渔业协会</w:t>
      </w:r>
      <w:r w:rsidR="00B51CCD">
        <w:rPr>
          <w:rFonts w:ascii="仿宋" w:eastAsia="仿宋" w:hAnsi="仿宋"/>
          <w:sz w:val="30"/>
          <w:szCs w:val="32"/>
        </w:rPr>
        <w:t xml:space="preserve"> </w:t>
      </w:r>
    </w:p>
    <w:p w:rsidR="00125705" w:rsidRDefault="007B2354">
      <w:pPr>
        <w:jc w:val="center"/>
        <w:rPr>
          <w:rFonts w:ascii="仿宋" w:eastAsia="仿宋" w:hAnsi="仿宋"/>
          <w:sz w:val="30"/>
          <w:szCs w:val="32"/>
        </w:rPr>
      </w:pPr>
      <w:r>
        <w:rPr>
          <w:rFonts w:ascii="仿宋" w:eastAsia="仿宋" w:hAnsi="仿宋"/>
          <w:sz w:val="30"/>
          <w:szCs w:val="32"/>
        </w:rPr>
        <w:t xml:space="preserve">                            </w:t>
      </w:r>
      <w:r w:rsidR="00B51CCD">
        <w:rPr>
          <w:rFonts w:ascii="仿宋" w:eastAsia="仿宋" w:hAnsi="仿宋"/>
          <w:sz w:val="30"/>
          <w:szCs w:val="32"/>
        </w:rPr>
        <w:t>202</w:t>
      </w:r>
      <w:r w:rsidR="00B51CCD">
        <w:rPr>
          <w:rFonts w:ascii="仿宋" w:eastAsia="仿宋" w:hAnsi="仿宋" w:hint="eastAsia"/>
          <w:sz w:val="30"/>
          <w:szCs w:val="32"/>
        </w:rPr>
        <w:t>3</w:t>
      </w:r>
      <w:r w:rsidR="00B51CCD">
        <w:rPr>
          <w:rFonts w:ascii="仿宋" w:eastAsia="仿宋" w:hAnsi="仿宋"/>
          <w:sz w:val="30"/>
          <w:szCs w:val="32"/>
        </w:rPr>
        <w:t>年</w:t>
      </w:r>
      <w:r w:rsidR="00B8018D">
        <w:rPr>
          <w:rFonts w:ascii="仿宋" w:eastAsia="仿宋" w:hAnsi="仿宋"/>
          <w:sz w:val="30"/>
          <w:szCs w:val="32"/>
        </w:rPr>
        <w:t>3</w:t>
      </w:r>
      <w:r w:rsidR="00B51CCD">
        <w:rPr>
          <w:rFonts w:ascii="仿宋" w:eastAsia="仿宋" w:hAnsi="仿宋"/>
          <w:sz w:val="30"/>
          <w:szCs w:val="32"/>
        </w:rPr>
        <w:t>月</w:t>
      </w:r>
      <w:r w:rsidR="00B8018D">
        <w:rPr>
          <w:rFonts w:ascii="仿宋" w:eastAsia="仿宋" w:hAnsi="仿宋"/>
          <w:sz w:val="30"/>
          <w:szCs w:val="32"/>
        </w:rPr>
        <w:t>2</w:t>
      </w:r>
      <w:r w:rsidR="0022237C">
        <w:rPr>
          <w:rFonts w:ascii="仿宋" w:eastAsia="仿宋" w:hAnsi="仿宋"/>
          <w:sz w:val="30"/>
          <w:szCs w:val="32"/>
        </w:rPr>
        <w:t>1</w:t>
      </w:r>
      <w:r w:rsidR="00B51CCD">
        <w:rPr>
          <w:rFonts w:ascii="仿宋" w:eastAsia="仿宋" w:hAnsi="仿宋" w:hint="eastAsia"/>
          <w:sz w:val="30"/>
          <w:szCs w:val="32"/>
        </w:rPr>
        <w:t>日</w:t>
      </w: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30"/>
          <w:szCs w:val="32"/>
        </w:rPr>
      </w:pPr>
    </w:p>
    <w:p w:rsidR="007B2354" w:rsidRDefault="007B2354">
      <w:pPr>
        <w:jc w:val="center"/>
        <w:rPr>
          <w:rFonts w:ascii="仿宋" w:eastAsia="仿宋" w:hAnsi="仿宋"/>
          <w:sz w:val="30"/>
          <w:szCs w:val="32"/>
        </w:rPr>
      </w:pPr>
    </w:p>
    <w:p w:rsidR="000230EC" w:rsidRDefault="000230EC">
      <w:pPr>
        <w:jc w:val="center"/>
        <w:rPr>
          <w:rFonts w:ascii="仿宋" w:eastAsia="仿宋" w:hAnsi="仿宋"/>
          <w:sz w:val="30"/>
          <w:szCs w:val="32"/>
        </w:rPr>
      </w:pPr>
    </w:p>
    <w:p w:rsidR="00125705" w:rsidRDefault="00125705">
      <w:pPr>
        <w:jc w:val="center"/>
        <w:rPr>
          <w:rFonts w:ascii="仿宋" w:eastAsia="仿宋" w:hAnsi="仿宋"/>
          <w:sz w:val="22"/>
        </w:rPr>
      </w:pPr>
    </w:p>
    <w:p w:rsidR="00125705" w:rsidRDefault="00B51CCD">
      <w:pPr>
        <w:tabs>
          <w:tab w:val="left" w:pos="1165"/>
        </w:tabs>
        <w:spacing w:line="400" w:lineRule="exact"/>
        <w:rPr>
          <w:rFonts w:ascii="仿宋" w:eastAsia="仿宋" w:hAnsi="仿宋" w:cs="仿宋"/>
          <w:sz w:val="30"/>
          <w:szCs w:val="30"/>
        </w:rPr>
      </w:pPr>
      <w:r>
        <w:rPr>
          <w:rFonts w:ascii="Calibri" w:eastAsia="宋体" w:hAnsi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-161926</wp:posOffset>
                </wp:positionH>
                <wp:positionV relativeFrom="paragraph">
                  <wp:posOffset>173355</wp:posOffset>
                </wp:positionV>
                <wp:extent cx="5412105" cy="0"/>
                <wp:effectExtent l="0" t="0" r="36195" b="1905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210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C5D751" id="直线 2" o:spid="_x0000_s1026" style="position:absolute;left:0;text-align:left;flip:y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2.75pt,13.65pt" to="413.4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">
                <w10:wrap anchorx="margin"/>
              </v:line>
            </w:pict>
          </mc:Fallback>
        </mc:AlternateContent>
      </w:r>
    </w:p>
    <w:p w:rsidR="00125705" w:rsidRPr="007B2354" w:rsidRDefault="00B51CCD">
      <w:pPr>
        <w:tabs>
          <w:tab w:val="left" w:pos="1165"/>
        </w:tabs>
        <w:spacing w:line="400" w:lineRule="exact"/>
        <w:rPr>
          <w:rFonts w:ascii="仿宋" w:eastAsia="仿宋" w:hAnsi="仿宋"/>
          <w:sz w:val="28"/>
          <w:szCs w:val="28"/>
        </w:rPr>
      </w:pPr>
      <w:r w:rsidRPr="007B2354">
        <w:rPr>
          <w:rFonts w:ascii="Calibri" w:eastAsia="宋体" w:hAnsi="Calibri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-161925</wp:posOffset>
                </wp:positionH>
                <wp:positionV relativeFrom="paragraph">
                  <wp:posOffset>357505</wp:posOffset>
                </wp:positionV>
                <wp:extent cx="5410200" cy="0"/>
                <wp:effectExtent l="0" t="0" r="19050" b="19050"/>
                <wp:wrapNone/>
                <wp:docPr id="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0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D1E569" id="直线 3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12.75pt,28.15pt" to="413.2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">
                <w10:wrap anchorx="margin"/>
              </v:line>
            </w:pict>
          </mc:Fallback>
        </mc:AlternateContent>
      </w:r>
      <w:r w:rsidRPr="007B2354">
        <w:rPr>
          <w:rFonts w:ascii="仿宋" w:eastAsia="仿宋" w:hAnsi="仿宋" w:cs="仿宋" w:hint="eastAsia"/>
          <w:sz w:val="28"/>
          <w:szCs w:val="28"/>
        </w:rPr>
        <w:t xml:space="preserve">中国渔业协会                </w:t>
      </w:r>
      <w:r w:rsidRPr="007B2354">
        <w:rPr>
          <w:rFonts w:ascii="仿宋" w:eastAsia="仿宋" w:hAnsi="仿宋" w:cs="仿宋"/>
          <w:sz w:val="28"/>
          <w:szCs w:val="28"/>
        </w:rPr>
        <w:t xml:space="preserve">      </w:t>
      </w:r>
      <w:r w:rsidR="007B2354">
        <w:rPr>
          <w:rFonts w:ascii="仿宋" w:eastAsia="仿宋" w:hAnsi="仿宋" w:cs="仿宋"/>
          <w:sz w:val="28"/>
          <w:szCs w:val="28"/>
        </w:rPr>
        <w:t xml:space="preserve">  </w:t>
      </w:r>
      <w:r w:rsidRPr="007B2354">
        <w:rPr>
          <w:rFonts w:ascii="仿宋" w:eastAsia="仿宋" w:hAnsi="仿宋" w:cs="仿宋" w:hint="eastAsia"/>
          <w:sz w:val="28"/>
          <w:szCs w:val="28"/>
        </w:rPr>
        <w:t xml:space="preserve"> 2023年</w:t>
      </w:r>
      <w:r w:rsidR="00B8018D" w:rsidRPr="007B2354">
        <w:rPr>
          <w:rFonts w:ascii="仿宋" w:eastAsia="仿宋" w:hAnsi="仿宋" w:cs="仿宋"/>
          <w:sz w:val="28"/>
          <w:szCs w:val="28"/>
        </w:rPr>
        <w:t>3</w:t>
      </w:r>
      <w:r w:rsidRPr="007B2354">
        <w:rPr>
          <w:rFonts w:ascii="仿宋" w:eastAsia="仿宋" w:hAnsi="仿宋" w:cs="仿宋" w:hint="eastAsia"/>
          <w:sz w:val="28"/>
          <w:szCs w:val="28"/>
        </w:rPr>
        <w:t>月</w:t>
      </w:r>
      <w:r w:rsidR="00B8018D" w:rsidRPr="007B2354">
        <w:rPr>
          <w:rFonts w:ascii="仿宋" w:eastAsia="仿宋" w:hAnsi="仿宋" w:cs="仿宋"/>
          <w:sz w:val="28"/>
          <w:szCs w:val="28"/>
        </w:rPr>
        <w:t>2</w:t>
      </w:r>
      <w:r w:rsidR="0022237C">
        <w:rPr>
          <w:rFonts w:ascii="仿宋" w:eastAsia="仿宋" w:hAnsi="仿宋" w:cs="仿宋"/>
          <w:sz w:val="28"/>
          <w:szCs w:val="28"/>
        </w:rPr>
        <w:t>1</w:t>
      </w:r>
      <w:r w:rsidRPr="007B2354">
        <w:rPr>
          <w:rFonts w:ascii="仿宋" w:eastAsia="仿宋" w:hAnsi="仿宋" w:cs="仿宋" w:hint="eastAsia"/>
          <w:sz w:val="28"/>
          <w:szCs w:val="28"/>
        </w:rPr>
        <w:t>日</w:t>
      </w:r>
      <w:r w:rsidR="007B2354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7B2354">
        <w:rPr>
          <w:rFonts w:ascii="仿宋" w:eastAsia="仿宋" w:hAnsi="仿宋" w:cs="仿宋" w:hint="eastAsia"/>
          <w:sz w:val="28"/>
          <w:szCs w:val="28"/>
        </w:rPr>
        <w:t>印发</w:t>
      </w:r>
    </w:p>
    <w:sectPr w:rsidR="00125705" w:rsidRPr="007B23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xYTM3ODI2OGQxNWNhMTI1Zjc2MTcwOTkxOGI4ZGQifQ=="/>
  </w:docVars>
  <w:rsids>
    <w:rsidRoot w:val="00981508"/>
    <w:rsid w:val="00007FA9"/>
    <w:rsid w:val="000230EC"/>
    <w:rsid w:val="00042E1F"/>
    <w:rsid w:val="0006341A"/>
    <w:rsid w:val="00080B7B"/>
    <w:rsid w:val="000944CB"/>
    <w:rsid w:val="000C23F2"/>
    <w:rsid w:val="000E1CBA"/>
    <w:rsid w:val="00102A8E"/>
    <w:rsid w:val="00105ECC"/>
    <w:rsid w:val="00125705"/>
    <w:rsid w:val="001313AE"/>
    <w:rsid w:val="00183EF3"/>
    <w:rsid w:val="0018723B"/>
    <w:rsid w:val="0018782F"/>
    <w:rsid w:val="00214F88"/>
    <w:rsid w:val="0022237C"/>
    <w:rsid w:val="00234AA4"/>
    <w:rsid w:val="002822D4"/>
    <w:rsid w:val="002974C6"/>
    <w:rsid w:val="002A04A5"/>
    <w:rsid w:val="002C0B51"/>
    <w:rsid w:val="002D6B08"/>
    <w:rsid w:val="00306577"/>
    <w:rsid w:val="0033140D"/>
    <w:rsid w:val="00363ECE"/>
    <w:rsid w:val="00376FBC"/>
    <w:rsid w:val="00381ED6"/>
    <w:rsid w:val="003904C0"/>
    <w:rsid w:val="00394F80"/>
    <w:rsid w:val="003A653B"/>
    <w:rsid w:val="003B7420"/>
    <w:rsid w:val="00451AC9"/>
    <w:rsid w:val="00463CF2"/>
    <w:rsid w:val="004B45A6"/>
    <w:rsid w:val="004D6DD0"/>
    <w:rsid w:val="004E36D6"/>
    <w:rsid w:val="004F2690"/>
    <w:rsid w:val="00590C00"/>
    <w:rsid w:val="005928ED"/>
    <w:rsid w:val="005F6517"/>
    <w:rsid w:val="00614873"/>
    <w:rsid w:val="00614C55"/>
    <w:rsid w:val="00614F47"/>
    <w:rsid w:val="0063193E"/>
    <w:rsid w:val="0065280D"/>
    <w:rsid w:val="006A4CD3"/>
    <w:rsid w:val="006E713B"/>
    <w:rsid w:val="00734A09"/>
    <w:rsid w:val="00752E4B"/>
    <w:rsid w:val="00755A94"/>
    <w:rsid w:val="007758E0"/>
    <w:rsid w:val="007B2354"/>
    <w:rsid w:val="007D42E4"/>
    <w:rsid w:val="00814C6A"/>
    <w:rsid w:val="00820B16"/>
    <w:rsid w:val="00821CDB"/>
    <w:rsid w:val="008B3CDA"/>
    <w:rsid w:val="009620E2"/>
    <w:rsid w:val="00981508"/>
    <w:rsid w:val="009E18EF"/>
    <w:rsid w:val="009E5581"/>
    <w:rsid w:val="009F4228"/>
    <w:rsid w:val="00A04BC6"/>
    <w:rsid w:val="00A05D31"/>
    <w:rsid w:val="00A145DA"/>
    <w:rsid w:val="00A626AD"/>
    <w:rsid w:val="00AA461B"/>
    <w:rsid w:val="00B1519A"/>
    <w:rsid w:val="00B51CCD"/>
    <w:rsid w:val="00B8018D"/>
    <w:rsid w:val="00B977B1"/>
    <w:rsid w:val="00BC6FA7"/>
    <w:rsid w:val="00C4408F"/>
    <w:rsid w:val="00C8797F"/>
    <w:rsid w:val="00CB12A8"/>
    <w:rsid w:val="00CB6D3D"/>
    <w:rsid w:val="00CD030F"/>
    <w:rsid w:val="00D03827"/>
    <w:rsid w:val="00D220AE"/>
    <w:rsid w:val="00D373F0"/>
    <w:rsid w:val="00D564B1"/>
    <w:rsid w:val="00D57773"/>
    <w:rsid w:val="00D63A5C"/>
    <w:rsid w:val="00DA13F3"/>
    <w:rsid w:val="00DB422F"/>
    <w:rsid w:val="00DC6E93"/>
    <w:rsid w:val="00DD16B9"/>
    <w:rsid w:val="00DF1838"/>
    <w:rsid w:val="00E02256"/>
    <w:rsid w:val="00E13970"/>
    <w:rsid w:val="00E15AB4"/>
    <w:rsid w:val="00E54160"/>
    <w:rsid w:val="00E6311E"/>
    <w:rsid w:val="00E8606A"/>
    <w:rsid w:val="00E90022"/>
    <w:rsid w:val="00E95B6C"/>
    <w:rsid w:val="00EA16FD"/>
    <w:rsid w:val="00EB2988"/>
    <w:rsid w:val="00EC1C46"/>
    <w:rsid w:val="00EE1883"/>
    <w:rsid w:val="00EE3439"/>
    <w:rsid w:val="00EE6BB5"/>
    <w:rsid w:val="00F06FD1"/>
    <w:rsid w:val="00F273B5"/>
    <w:rsid w:val="00F40B76"/>
    <w:rsid w:val="00F417F6"/>
    <w:rsid w:val="00F548CB"/>
    <w:rsid w:val="00F57161"/>
    <w:rsid w:val="00F65DB5"/>
    <w:rsid w:val="00FA52EE"/>
    <w:rsid w:val="00FB0866"/>
    <w:rsid w:val="00FE21D7"/>
    <w:rsid w:val="00FF13BF"/>
    <w:rsid w:val="013373FC"/>
    <w:rsid w:val="061124D0"/>
    <w:rsid w:val="09F25085"/>
    <w:rsid w:val="0DF53FDF"/>
    <w:rsid w:val="10BE7A26"/>
    <w:rsid w:val="13434C24"/>
    <w:rsid w:val="1CA92FCC"/>
    <w:rsid w:val="20C462AC"/>
    <w:rsid w:val="3EB513B1"/>
    <w:rsid w:val="3F603CAA"/>
    <w:rsid w:val="4DE4216F"/>
    <w:rsid w:val="50711BF4"/>
    <w:rsid w:val="552E5577"/>
    <w:rsid w:val="603621A4"/>
    <w:rsid w:val="628129D4"/>
    <w:rsid w:val="6E79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FCF456"/>
  <w15:docId w15:val="{C9C1B1A7-B510-40CF-8541-3CDA277F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c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customStyle="1" w:styleId="ad">
    <w:name w:val="标准文件_文件名称"/>
    <w:basedOn w:val="a"/>
    <w:next w:val="a"/>
    <w:qFormat/>
    <w:pPr>
      <w:framePr w:w="9639" w:h="6976" w:hRule="exact" w:wrap="around" w:vAnchor="page" w:hAnchor="page" w:y="6408"/>
      <w:widowControl/>
      <w:spacing w:line="700" w:lineRule="exact"/>
      <w:jc w:val="center"/>
    </w:pPr>
    <w:rPr>
      <w:rFonts w:ascii="黑体" w:eastAsia="黑体" w:hAnsi="黑体" w:cs="Times New Roman"/>
      <w:bCs/>
      <w:kern w:val="0"/>
      <w:sz w:val="5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9525" cap="flat" cmpd="sng">
          <a:solidFill>
            <a:srgbClr val="000000"/>
          </a:solidFill>
          <a:prstDash val="solid"/>
          <a:headEnd type="none" w="med" len="med"/>
          <a:tailEnd type="none" w="med" len="med"/>
        </a:ln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114</Words>
  <Characters>655</Characters>
  <Application>Microsoft Office Word</Application>
  <DocSecurity>0</DocSecurity>
  <Lines>5</Lines>
  <Paragraphs>1</Paragraphs>
  <ScaleCrop>false</ScaleCrop>
  <Company>Microsoft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yan yun</cp:lastModifiedBy>
  <cp:revision>11</cp:revision>
  <cp:lastPrinted>2023-03-20T08:04:00Z</cp:lastPrinted>
  <dcterms:created xsi:type="dcterms:W3CDTF">2023-03-17T11:33:00Z</dcterms:created>
  <dcterms:modified xsi:type="dcterms:W3CDTF">2023-03-20T08:05:00Z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090F3901038D4C8EAEC95DEFA9EEBC9C</vt:lpwstr>
  </property>
</Properties>
</file>